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ED27EE" w14:textId="77777777" w:rsidR="00B83C0E" w:rsidRPr="000C76D4" w:rsidRDefault="00B83C0E" w:rsidP="00B83C0E">
      <w:r w:rsidRPr="000C76D4">
        <w:rPr>
          <w:bCs/>
        </w:rPr>
        <w:t>Liebe Studierende und Unterstützer der Ramtha’s School of Enlightenment,</w:t>
      </w:r>
    </w:p>
    <w:p w14:paraId="7721C134" w14:textId="2CD48E7F" w:rsidR="00B83C0E" w:rsidRPr="00B83C0E" w:rsidRDefault="00B83C0E" w:rsidP="00B83C0E">
      <w:r w:rsidRPr="00B83C0E">
        <w:t xml:space="preserve">vor zehn Jahren, im Jahr 2016, hatten wir die Initiative und das Privileg, Veranstaltungen </w:t>
      </w:r>
      <w:r>
        <w:t>von</w:t>
      </w:r>
      <w:r w:rsidRPr="00B83C0E">
        <w:t xml:space="preserve"> Ramtha</w:t>
      </w:r>
      <w:r>
        <w:t xml:space="preserve">s Schule der Erleuchtung </w:t>
      </w:r>
      <w:r w:rsidRPr="00B83C0E">
        <w:t>(RSE) nach Rumänien zu bringen</w:t>
      </w:r>
      <w:r>
        <w:t>, ein</w:t>
      </w:r>
      <w:r w:rsidRPr="00B83C0E">
        <w:t xml:space="preserve"> Ort der Selbsterkenntnis, Transformation und persönlichen Weiterentwicklung. Diese Reise hat uns verbunden, inspiriert und auf de</w:t>
      </w:r>
      <w:r>
        <w:t>n</w:t>
      </w:r>
      <w:r w:rsidRPr="00B83C0E">
        <w:t xml:space="preserve"> Weg zu innerem Wissen </w:t>
      </w:r>
      <w:r>
        <w:t>geführt</w:t>
      </w:r>
      <w:r w:rsidRPr="00B83C0E">
        <w:t xml:space="preserve">. Jeder Schritt auf diesem Weg hat uns gelehrt, dass wir die Architekten unseres Schicksals sind und dass die </w:t>
      </w:r>
      <w:r>
        <w:t>Macht</w:t>
      </w:r>
      <w:r w:rsidRPr="00B83C0E">
        <w:t>, unser Leben zu verändern, in uns selbst liegt.</w:t>
      </w:r>
    </w:p>
    <w:p w14:paraId="64FDEFE2" w14:textId="6FCD82C6" w:rsidR="00B83C0E" w:rsidRPr="00B83C0E" w:rsidRDefault="00B83C0E" w:rsidP="00B83C0E">
      <w:r w:rsidRPr="00B83C0E">
        <w:t xml:space="preserve">Im Jahr 2026 feiern wir nicht </w:t>
      </w:r>
      <w:r>
        <w:t>einfach</w:t>
      </w:r>
      <w:r w:rsidRPr="00B83C0E">
        <w:t xml:space="preserve"> eine Zahl, sondern all die schönen Veränderungen, die wir gemeinsam erreicht haben. Wir öffnen uns weiterhin unbegrenzten Möglichkeiten, verbinden uns mit unserer Göttlichkeit und inspirieren einander auf der Suche nach persönlicher Wahrheit und Erleuchtung.</w:t>
      </w:r>
    </w:p>
    <w:p w14:paraId="7CE8A503" w14:textId="77777777" w:rsidR="00B83C0E" w:rsidRPr="00B83C0E" w:rsidRDefault="00B83C0E" w:rsidP="00B83C0E">
      <w:r w:rsidRPr="00B83C0E">
        <w:t xml:space="preserve">In diesem Frühling organisieren wir in Rumänien, </w:t>
      </w:r>
      <w:r w:rsidRPr="000C76D4">
        <w:rPr>
          <w:b/>
        </w:rPr>
        <w:t xml:space="preserve">in </w:t>
      </w:r>
      <w:r w:rsidRPr="000C76D4">
        <w:rPr>
          <w:b/>
          <w:bCs/>
        </w:rPr>
        <w:t>Cheile Grădiștei – Fundata</w:t>
      </w:r>
      <w:r w:rsidRPr="00B83C0E">
        <w:br/>
        <w:t>(</w:t>
      </w:r>
      <w:hyperlink r:id="rId4" w:tgtFrame="_new" w:history="1">
        <w:r w:rsidRPr="00B83C0E">
          <w:rPr>
            <w:rStyle w:val="Hyperlink"/>
          </w:rPr>
          <w:t>https://cheilegradistei.ro/en/cheile-gradistei-fundata-resort</w:t>
        </w:r>
      </w:hyperlink>
      <w:r w:rsidRPr="00B83C0E">
        <w:t>), folgende Veranstaltungen:</w:t>
      </w:r>
    </w:p>
    <w:p w14:paraId="040F6439" w14:textId="77777777" w:rsidR="00B83C0E" w:rsidRPr="00B83C0E" w:rsidRDefault="00000000" w:rsidP="00B83C0E">
      <w:r>
        <w:pict w14:anchorId="2F84FE88">
          <v:rect id="_x0000_i1025" style="width:0;height:1.5pt" o:hralign="center" o:hrstd="t" o:hr="t" fillcolor="#a0a0a0" stroked="f"/>
        </w:pict>
      </w:r>
    </w:p>
    <w:p w14:paraId="5D848332" w14:textId="33C54001" w:rsidR="00B83C0E" w:rsidRDefault="00BC5F67" w:rsidP="00853442">
      <w:pPr>
        <w:spacing w:after="0" w:line="240" w:lineRule="auto"/>
        <w:rPr>
          <w:b/>
          <w:bCs/>
          <w:lang w:val="en-US"/>
        </w:rPr>
      </w:pPr>
      <w:r>
        <w:rPr>
          <w:b/>
          <w:bCs/>
          <w:lang w:val="en-US"/>
        </w:rPr>
        <w:t>20</w:t>
      </w:r>
      <w:r w:rsidR="00B83C0E" w:rsidRPr="00B83C0E">
        <w:rPr>
          <w:b/>
          <w:bCs/>
          <w:lang w:val="en-US"/>
        </w:rPr>
        <w:t>.–2</w:t>
      </w:r>
      <w:r>
        <w:rPr>
          <w:b/>
          <w:bCs/>
          <w:lang w:val="en-US"/>
        </w:rPr>
        <w:t>4</w:t>
      </w:r>
      <w:r w:rsidR="00B83C0E" w:rsidRPr="00B83C0E">
        <w:rPr>
          <w:b/>
          <w:bCs/>
          <w:lang w:val="en-US"/>
        </w:rPr>
        <w:t>.04.2026 – The Door to the Great Work – A New Mind</w:t>
      </w:r>
    </w:p>
    <w:p w14:paraId="2133D28A" w14:textId="1A590D34" w:rsidR="00853442" w:rsidRPr="00B83C0E" w:rsidRDefault="00853442" w:rsidP="00B83C0E">
      <w:pPr>
        <w:rPr>
          <w:bCs/>
          <w:i/>
        </w:rPr>
      </w:pPr>
      <w:r w:rsidRPr="00853442">
        <w:rPr>
          <w:bCs/>
          <w:i/>
        </w:rPr>
        <w:t>(Die Tür zum Großen Werk – ein neuer Geist/Mind)</w:t>
      </w:r>
    </w:p>
    <w:p w14:paraId="3FAA009D" w14:textId="77777777" w:rsidR="00B83C0E" w:rsidRPr="00B83C0E" w:rsidRDefault="00B83C0E" w:rsidP="00B83C0E">
      <w:r w:rsidRPr="000C76D4">
        <w:rPr>
          <w:bCs/>
        </w:rPr>
        <w:t>Einführungsveranstaltung für Anfänger</w:t>
      </w:r>
      <w:r w:rsidRPr="00B83C0E">
        <w:t>, offen für die Öffentlichkeit – jede*r kann sich anmelden.</w:t>
      </w:r>
    </w:p>
    <w:p w14:paraId="77E64CA4" w14:textId="22AD132D" w:rsidR="00B83C0E" w:rsidRPr="00B83C0E" w:rsidRDefault="00B83C0E" w:rsidP="00B83C0E">
      <w:r w:rsidRPr="00B83C0E">
        <w:t>Der fünftägige Einführungskurs der RSE bietet den Teilnehmenden das Umfeld einer echten Schule alten Wissens und die Möglichkeit, eine tiefgreifende transformative Erfahrung zu machen sowie Werkzeuge zu erlernen, die im persönlichen Alltag angewendet werden können.</w:t>
      </w:r>
      <w:r w:rsidRPr="00B83C0E">
        <w:br/>
        <w:t xml:space="preserve">Die Ausbildung umfasst ein vertieftes Verständnis von Bewusstsein und der Funktionsweise des Gehirns. </w:t>
      </w:r>
      <w:r>
        <w:t>Ihr lernt</w:t>
      </w:r>
      <w:r w:rsidRPr="00B83C0E">
        <w:t xml:space="preserve">, wie </w:t>
      </w:r>
      <w:r>
        <w:t>ihr eue</w:t>
      </w:r>
      <w:r w:rsidRPr="00B83C0E">
        <w:t>r Gehirn nutzen könn</w:t>
      </w:r>
      <w:r>
        <w:t>t</w:t>
      </w:r>
      <w:r w:rsidRPr="00B83C0E">
        <w:t>, um Zugang zum Quantenfeld zu erhalten und Realität bewusst zu erschaffen.</w:t>
      </w:r>
    </w:p>
    <w:p w14:paraId="591725F7" w14:textId="13E2E4F0" w:rsidR="00B83C0E" w:rsidRPr="00B83C0E" w:rsidRDefault="00B83C0E" w:rsidP="00B83C0E">
      <w:r w:rsidRPr="00B83C0E">
        <w:t xml:space="preserve">Diese Veranstaltung ersetzt das </w:t>
      </w:r>
      <w:r w:rsidRPr="000C76D4">
        <w:rPr>
          <w:bCs/>
        </w:rPr>
        <w:t>Class 101 / Remarkable Mind Event</w:t>
      </w:r>
      <w:r w:rsidRPr="000C76D4">
        <w:t>.</w:t>
      </w:r>
      <w:r w:rsidR="000C76D4">
        <w:t xml:space="preserve"> </w:t>
      </w:r>
      <w:r w:rsidRPr="000C76D4">
        <w:t xml:space="preserve">Teilnehmende, die seit 2014 an einer Class 101 teilgenommen haben, erhalten für diese Veranstaltung einen </w:t>
      </w:r>
      <w:r w:rsidRPr="000C76D4">
        <w:rPr>
          <w:bCs/>
        </w:rPr>
        <w:t>50 % Wiederholerrabatt</w:t>
      </w:r>
      <w:r w:rsidRPr="000C76D4">
        <w:t>.</w:t>
      </w:r>
      <w:r w:rsidR="000C76D4">
        <w:t xml:space="preserve"> </w:t>
      </w:r>
      <w:r w:rsidRPr="000C76D4">
        <w:t xml:space="preserve">Kinder bis 7 Jahre nehmen </w:t>
      </w:r>
      <w:r w:rsidRPr="000C76D4">
        <w:rPr>
          <w:bCs/>
        </w:rPr>
        <w:t>kostenlos</w:t>
      </w:r>
      <w:r w:rsidRPr="000C76D4">
        <w:t xml:space="preserve"> teil.</w:t>
      </w:r>
      <w:r w:rsidR="000C76D4">
        <w:t xml:space="preserve"> </w:t>
      </w:r>
      <w:r w:rsidRPr="00B83C0E">
        <w:t xml:space="preserve">Für Kinder und Jugendliche im Alter von 7–19 Jahren, die zum ersten Mal an einer </w:t>
      </w:r>
      <w:r>
        <w:t>Anfäng</w:t>
      </w:r>
      <w:r w:rsidRPr="00B83C0E">
        <w:t xml:space="preserve">er-Veranstaltung teilnehmen, </w:t>
      </w:r>
      <w:r w:rsidRPr="000C76D4">
        <w:t xml:space="preserve">stehen </w:t>
      </w:r>
      <w:r w:rsidRPr="000C76D4">
        <w:rPr>
          <w:bCs/>
        </w:rPr>
        <w:t>kostenlose Plätze (Stipendien)</w:t>
      </w:r>
      <w:r w:rsidRPr="000C76D4">
        <w:t xml:space="preserve"> zur</w:t>
      </w:r>
      <w:r w:rsidRPr="00B83C0E">
        <w:t xml:space="preserve"> Verfügung.</w:t>
      </w:r>
    </w:p>
    <w:p w14:paraId="68184E45" w14:textId="71DC422B" w:rsidR="00B83C0E" w:rsidRPr="00B83C0E" w:rsidRDefault="00B83C0E" w:rsidP="00B83C0E">
      <w:r w:rsidRPr="000C76D4">
        <w:rPr>
          <w:bCs/>
        </w:rPr>
        <w:t>Anmeldung:</w:t>
      </w:r>
      <w:r w:rsidR="000C76D4" w:rsidRPr="000C76D4">
        <w:rPr>
          <w:bCs/>
        </w:rPr>
        <w:t xml:space="preserve"> </w:t>
      </w:r>
      <w:hyperlink r:id="rId5" w:tgtFrame="_new" w:history="1">
        <w:r w:rsidRPr="00B83C0E">
          <w:rPr>
            <w:rStyle w:val="Hyperlink"/>
          </w:rPr>
          <w:t>https://www.ramtha.com/events/event.aspx?id=4071</w:t>
        </w:r>
      </w:hyperlink>
    </w:p>
    <w:p w14:paraId="077F893B" w14:textId="3476ED59" w:rsidR="00B83C0E" w:rsidRDefault="00B83C0E" w:rsidP="00B83C0E">
      <w:r w:rsidRPr="00B83C0E">
        <w:t xml:space="preserve">Wenn </w:t>
      </w:r>
      <w:r>
        <w:t>ihr euch</w:t>
      </w:r>
      <w:r w:rsidRPr="00B83C0E">
        <w:t xml:space="preserve"> für diese Veranstaltung entscheide</w:t>
      </w:r>
      <w:r>
        <w:t>t</w:t>
      </w:r>
      <w:r w:rsidRPr="00B83C0E">
        <w:t>, füll</w:t>
      </w:r>
      <w:r>
        <w:t>t</w:t>
      </w:r>
      <w:r w:rsidRPr="00B83C0E">
        <w:t xml:space="preserve"> bitte das Formular</w:t>
      </w:r>
      <w:r w:rsidRPr="00B83C0E">
        <w:br/>
      </w:r>
      <w:r w:rsidRPr="00F47D8E">
        <w:rPr>
          <w:b/>
          <w:bCs/>
        </w:rPr>
        <w:t>Class 101_Booking Form_Romania_2026_GER</w:t>
      </w:r>
      <w:r w:rsidRPr="00F47D8E">
        <w:t xml:space="preserve"> aus und </w:t>
      </w:r>
      <w:r w:rsidRPr="00F47D8E">
        <w:rPr>
          <w:b/>
        </w:rPr>
        <w:t>sendet</w:t>
      </w:r>
      <w:r w:rsidRPr="00F47D8E">
        <w:t xml:space="preserve"> es </w:t>
      </w:r>
      <w:r w:rsidRPr="00F47D8E">
        <w:rPr>
          <w:b/>
          <w:bCs/>
        </w:rPr>
        <w:t>bis spätestens 30. März</w:t>
      </w:r>
      <w:r w:rsidRPr="00F47D8E">
        <w:t xml:space="preserve"> per E-Mail</w:t>
      </w:r>
      <w:r w:rsidR="005D2444">
        <w:t xml:space="preserve"> (scoalaramtharomania@gmail.com)</w:t>
      </w:r>
    </w:p>
    <w:p w14:paraId="0EAEAF4C" w14:textId="77777777" w:rsidR="000C76D4" w:rsidRPr="00B83C0E" w:rsidRDefault="000C76D4" w:rsidP="00B83C0E"/>
    <w:p w14:paraId="42C05FF2" w14:textId="77777777" w:rsidR="00B83C0E" w:rsidRPr="00B83C0E" w:rsidRDefault="00000000" w:rsidP="00B83C0E">
      <w:r>
        <w:pict w14:anchorId="1C2568E5">
          <v:rect id="_x0000_i1026" style="width:0;height:1.5pt" o:hralign="center" o:hrstd="t" o:hr="t" fillcolor="#a0a0a0" stroked="f"/>
        </w:pict>
      </w:r>
    </w:p>
    <w:p w14:paraId="692D93A3" w14:textId="7C8BF6AA" w:rsidR="00B83C0E" w:rsidRDefault="00B83C0E" w:rsidP="00853442">
      <w:pPr>
        <w:spacing w:after="0" w:line="240" w:lineRule="auto"/>
        <w:rPr>
          <w:b/>
          <w:bCs/>
          <w:lang w:val="en-US"/>
        </w:rPr>
      </w:pPr>
      <w:r w:rsidRPr="00B83C0E">
        <w:rPr>
          <w:b/>
          <w:bCs/>
          <w:lang w:val="en-US"/>
        </w:rPr>
        <w:lastRenderedPageBreak/>
        <w:t>2</w:t>
      </w:r>
      <w:r w:rsidR="00BC5F67">
        <w:rPr>
          <w:b/>
          <w:bCs/>
          <w:lang w:val="en-US"/>
        </w:rPr>
        <w:t>5</w:t>
      </w:r>
      <w:r w:rsidRPr="00B83C0E">
        <w:rPr>
          <w:b/>
          <w:bCs/>
          <w:lang w:val="en-US"/>
        </w:rPr>
        <w:t>.</w:t>
      </w:r>
      <w:r w:rsidR="00BC5F67">
        <w:rPr>
          <w:b/>
          <w:bCs/>
          <w:lang w:val="en-US"/>
        </w:rPr>
        <w:t>04</w:t>
      </w:r>
      <w:r w:rsidRPr="00B83C0E">
        <w:rPr>
          <w:b/>
          <w:bCs/>
          <w:lang w:val="en-US"/>
        </w:rPr>
        <w:t>–</w:t>
      </w:r>
      <w:r w:rsidR="00BC5F67">
        <w:rPr>
          <w:b/>
          <w:bCs/>
          <w:lang w:val="en-US"/>
        </w:rPr>
        <w:t>01</w:t>
      </w:r>
      <w:r w:rsidRPr="00B83C0E">
        <w:rPr>
          <w:b/>
          <w:bCs/>
          <w:lang w:val="en-US"/>
        </w:rPr>
        <w:t>.0</w:t>
      </w:r>
      <w:r w:rsidR="00BC5F67">
        <w:rPr>
          <w:b/>
          <w:bCs/>
          <w:lang w:val="en-US"/>
        </w:rPr>
        <w:t>5</w:t>
      </w:r>
      <w:r w:rsidRPr="00B83C0E">
        <w:rPr>
          <w:b/>
          <w:bCs/>
          <w:lang w:val="en-US"/>
        </w:rPr>
        <w:t>.2026 – Spring Equinox – Making the Choice for the Greatest Potential</w:t>
      </w:r>
    </w:p>
    <w:p w14:paraId="4E1CE645" w14:textId="1E48E1CD" w:rsidR="00B83C0E" w:rsidRPr="00B83C0E" w:rsidRDefault="00B83C0E" w:rsidP="00B83C0E">
      <w:pPr>
        <w:rPr>
          <w:bCs/>
          <w:i/>
        </w:rPr>
      </w:pPr>
      <w:r w:rsidRPr="00B83C0E">
        <w:rPr>
          <w:bCs/>
          <w:i/>
        </w:rPr>
        <w:t>(Frühjahrs-Tagundnachtgleiche – Die Entscheidung für das größte Potenzial treffen)</w:t>
      </w:r>
    </w:p>
    <w:p w14:paraId="1485D46C" w14:textId="143ECF0F" w:rsidR="00B83C0E" w:rsidRPr="00B83C0E" w:rsidRDefault="00B83C0E" w:rsidP="00B83C0E">
      <w:r w:rsidRPr="000C76D4">
        <w:t xml:space="preserve">für </w:t>
      </w:r>
      <w:r w:rsidRPr="000C76D4">
        <w:rPr>
          <w:bCs/>
        </w:rPr>
        <w:t>fortgeschrittene Studierende</w:t>
      </w:r>
      <w:r w:rsidR="000C76D4" w:rsidRPr="000C76D4">
        <w:rPr>
          <w:bCs/>
        </w:rPr>
        <w:t xml:space="preserve"> </w:t>
      </w:r>
      <w:r w:rsidRPr="00B83C0E">
        <w:t>(Personen, die seit 2014 – einschließlich 2026 – an einer Class 101 teilgenommen haben).</w:t>
      </w:r>
    </w:p>
    <w:p w14:paraId="6D32DE8A" w14:textId="647B2791" w:rsidR="00B83C0E" w:rsidRPr="00B83C0E" w:rsidRDefault="00B83C0E" w:rsidP="00B83C0E">
      <w:r w:rsidRPr="00B83C0E">
        <w:t xml:space="preserve">Wir wissen, dass das Leben uns in viele Richtungen führt und dass es bei einigen von </w:t>
      </w:r>
      <w:r>
        <w:t>euch</w:t>
      </w:r>
      <w:r w:rsidRPr="00B83C0E">
        <w:t xml:space="preserve"> eine Weile her ist, seit </w:t>
      </w:r>
      <w:r>
        <w:t>ihr</w:t>
      </w:r>
      <w:r w:rsidRPr="00B83C0E">
        <w:t xml:space="preserve"> persönlich an Klassen </w:t>
      </w:r>
      <w:r w:rsidR="000C76D4">
        <w:t>in Ramthas Schule</w:t>
      </w:r>
      <w:r w:rsidRPr="00B83C0E">
        <w:t xml:space="preserve"> teilgenommen haben. Doch die Reise der Selbsterkenntnis und des Erwachens des Bewusstseins endet nie – sie ruft uns weiter, unabhängig von Zeit und Entfernung.</w:t>
      </w:r>
    </w:p>
    <w:p w14:paraId="539053E2" w14:textId="5518BA6B" w:rsidR="00B83C0E" w:rsidRPr="00B83C0E" w:rsidRDefault="00B83C0E" w:rsidP="00B83C0E">
      <w:r w:rsidRPr="00B83C0E">
        <w:t>Jedes Treffen an Ramthas Sch</w:t>
      </w:r>
      <w:r>
        <w:t>ule</w:t>
      </w:r>
      <w:r w:rsidRPr="00B83C0E">
        <w:t xml:space="preserve"> ist eine Gelegenheit, </w:t>
      </w:r>
      <w:r>
        <w:t>euer</w:t>
      </w:r>
      <w:r w:rsidRPr="00B83C0E">
        <w:t xml:space="preserve"> inneres Feuer neu zu entfachen, sich daran zu erinnern, wer </w:t>
      </w:r>
      <w:r>
        <w:t>ihr</w:t>
      </w:r>
      <w:r w:rsidRPr="00B83C0E">
        <w:t xml:space="preserve"> wirklich sind, und </w:t>
      </w:r>
      <w:r>
        <w:t>eu</w:t>
      </w:r>
      <w:r w:rsidRPr="00B83C0E">
        <w:t xml:space="preserve">re Fähigkeit zu stärken, die gewünschte Realität bewusst zu erschaffen. Die Energie der Gruppe, die gemeinsame </w:t>
      </w:r>
      <w:r>
        <w:t>Ausübung</w:t>
      </w:r>
      <w:r w:rsidRPr="00B83C0E">
        <w:t xml:space="preserve"> der Disziplinen und die direkten Erfahrungen sind Geschenke, die </w:t>
      </w:r>
      <w:r>
        <w:t>euch</w:t>
      </w:r>
      <w:r w:rsidRPr="00B83C0E">
        <w:t xml:space="preserve"> </w:t>
      </w:r>
      <w:r w:rsidRPr="000C76D4">
        <w:rPr>
          <w:bCs/>
        </w:rPr>
        <w:t>jetzt</w:t>
      </w:r>
      <w:r w:rsidRPr="00B83C0E">
        <w:t xml:space="preserve"> Inspiration, Klarheit und Freude bringen können.</w:t>
      </w:r>
    </w:p>
    <w:p w14:paraId="62EEF9C3" w14:textId="630F932C" w:rsidR="00B83C0E" w:rsidRPr="00B83C0E" w:rsidRDefault="00B83C0E" w:rsidP="00B83C0E">
      <w:r w:rsidRPr="00B83C0E">
        <w:t xml:space="preserve">Wir laden </w:t>
      </w:r>
      <w:r>
        <w:t xml:space="preserve">euch </w:t>
      </w:r>
      <w:r w:rsidRPr="00B83C0E">
        <w:t xml:space="preserve">herzlich ein, zur Schule zurückzukehren und </w:t>
      </w:r>
      <w:r>
        <w:t>eu</w:t>
      </w:r>
      <w:r w:rsidRPr="00B83C0E">
        <w:t>ch selbst dieses Geschenk zu machen.</w:t>
      </w:r>
      <w:r w:rsidRPr="00B83C0E">
        <w:br/>
        <w:t xml:space="preserve">Das Universum antwortet immer auf diejenigen, die sich entscheiden, sich wieder mit ihrer eigenen Kraft und mit der Vision einer </w:t>
      </w:r>
      <w:r w:rsidRPr="000C76D4">
        <w:t xml:space="preserve">großen </w:t>
      </w:r>
      <w:r w:rsidRPr="000C76D4">
        <w:rPr>
          <w:bCs/>
        </w:rPr>
        <w:t>Zukunft Jetzt</w:t>
      </w:r>
      <w:r w:rsidRPr="00B83C0E">
        <w:t xml:space="preserve"> zu verbinden.</w:t>
      </w:r>
    </w:p>
    <w:p w14:paraId="04F0A6EE" w14:textId="0469A281" w:rsidR="00B83C0E" w:rsidRPr="00B83C0E" w:rsidRDefault="00B83C0E" w:rsidP="00B83C0E">
      <w:r w:rsidRPr="000C76D4">
        <w:rPr>
          <w:bCs/>
        </w:rPr>
        <w:t>Anmeldung:</w:t>
      </w:r>
      <w:r w:rsidR="000C76D4" w:rsidRPr="000C76D4">
        <w:rPr>
          <w:bCs/>
        </w:rPr>
        <w:t xml:space="preserve"> </w:t>
      </w:r>
      <w:hyperlink r:id="rId6" w:tgtFrame="_new" w:history="1">
        <w:r w:rsidRPr="00B83C0E">
          <w:rPr>
            <w:rStyle w:val="Hyperlink"/>
          </w:rPr>
          <w:t>https://www.ramtha.com/events/event.aspx?id=4076</w:t>
        </w:r>
      </w:hyperlink>
    </w:p>
    <w:p w14:paraId="1F4099F5" w14:textId="20923704" w:rsidR="00B83C0E" w:rsidRPr="00B83C0E" w:rsidRDefault="00B83C0E" w:rsidP="00B83C0E">
      <w:r w:rsidRPr="00B83C0E">
        <w:t xml:space="preserve">Wenn </w:t>
      </w:r>
      <w:r>
        <w:t>ihr</w:t>
      </w:r>
      <w:r w:rsidRPr="00B83C0E">
        <w:t xml:space="preserve"> sich für diese Veranstaltung entscheide</w:t>
      </w:r>
      <w:r>
        <w:t>t</w:t>
      </w:r>
      <w:r w:rsidRPr="00B83C0E">
        <w:t>, füll</w:t>
      </w:r>
      <w:r>
        <w:t>t</w:t>
      </w:r>
      <w:r w:rsidRPr="00B83C0E">
        <w:t xml:space="preserve"> bitte das Formular</w:t>
      </w:r>
      <w:r w:rsidRPr="00B83C0E">
        <w:br/>
      </w:r>
      <w:r w:rsidRPr="00F47D8E">
        <w:rPr>
          <w:b/>
          <w:bCs/>
        </w:rPr>
        <w:t>EQN_PRIM_Booking Form_Romania_April 2026_GER</w:t>
      </w:r>
      <w:r w:rsidRPr="00F47D8E">
        <w:t xml:space="preserve"> aus und sendet es </w:t>
      </w:r>
      <w:r w:rsidRPr="00F47D8E">
        <w:rPr>
          <w:bCs/>
        </w:rPr>
        <w:t>bis spätestens 30. März</w:t>
      </w:r>
      <w:r w:rsidRPr="00F47D8E">
        <w:t xml:space="preserve"> per E-Mail</w:t>
      </w:r>
      <w:r w:rsidR="005D2444">
        <w:t xml:space="preserve"> </w:t>
      </w:r>
      <w:r w:rsidR="005D2444">
        <w:t>scoalaramtharomania@gmail.com</w:t>
      </w:r>
      <w:r w:rsidR="005D2444">
        <w:t>).</w:t>
      </w:r>
    </w:p>
    <w:p w14:paraId="0C5F06E7" w14:textId="77777777" w:rsidR="00B83C0E" w:rsidRPr="00B83C0E" w:rsidRDefault="00000000" w:rsidP="00B83C0E">
      <w:r>
        <w:pict w14:anchorId="6235E996">
          <v:rect id="_x0000_i1027" style="width:0;height:1.5pt" o:hralign="center" o:hrstd="t" o:hr="t" fillcolor="#a0a0a0" stroked="f"/>
        </w:pict>
      </w:r>
    </w:p>
    <w:p w14:paraId="3498768E" w14:textId="77777777" w:rsidR="00B83C0E" w:rsidRPr="00B83C0E" w:rsidRDefault="00B83C0E" w:rsidP="00B83C0E">
      <w:pPr>
        <w:rPr>
          <w:b/>
          <w:bCs/>
        </w:rPr>
      </w:pPr>
      <w:r w:rsidRPr="00B83C0E">
        <w:rPr>
          <w:b/>
          <w:bCs/>
        </w:rPr>
        <w:t>20.04.–01.05.2026 – Kombi-Angebot – Retreat für Anfänger und Fortgeschrittene</w:t>
      </w:r>
    </w:p>
    <w:p w14:paraId="5808E69F" w14:textId="2FF4EFE9" w:rsidR="00B83C0E" w:rsidRPr="00B83C0E" w:rsidRDefault="00B83C0E" w:rsidP="00B83C0E">
      <w:r w:rsidRPr="00B83C0E">
        <w:t xml:space="preserve">Wenn </w:t>
      </w:r>
      <w:r>
        <w:t>ihr</w:t>
      </w:r>
      <w:r w:rsidRPr="00B83C0E">
        <w:t xml:space="preserve"> an </w:t>
      </w:r>
      <w:r w:rsidRPr="00942ED2">
        <w:rPr>
          <w:bCs/>
        </w:rPr>
        <w:t>beiden Veranstaltungen</w:t>
      </w:r>
      <w:r w:rsidRPr="00942ED2">
        <w:t xml:space="preserve"> teilnehmen möchtet, ist eine </w:t>
      </w:r>
      <w:r w:rsidRPr="00942ED2">
        <w:rPr>
          <w:bCs/>
        </w:rPr>
        <w:t>separate Anmeldung für jede Veranstaltung erforderlich</w:t>
      </w:r>
      <w:r w:rsidRPr="00B83C0E">
        <w:t>. Zusätzlich füll</w:t>
      </w:r>
      <w:r>
        <w:t>t</w:t>
      </w:r>
      <w:r w:rsidRPr="00B83C0E">
        <w:t xml:space="preserve"> bitte das</w:t>
      </w:r>
      <w:r w:rsidRPr="00B83C0E">
        <w:br/>
      </w:r>
      <w:r w:rsidRPr="00F47D8E">
        <w:rPr>
          <w:b/>
          <w:bCs/>
        </w:rPr>
        <w:t>Combo_Booking Form_Romania_2026_GER</w:t>
      </w:r>
      <w:r w:rsidRPr="00B83C0E">
        <w:t xml:space="preserve"> aus</w:t>
      </w:r>
      <w:r w:rsidR="005D2444">
        <w:t xml:space="preserve"> </w:t>
      </w:r>
      <w:r w:rsidR="005D2444" w:rsidRPr="00F47D8E">
        <w:t xml:space="preserve">und sendet es </w:t>
      </w:r>
      <w:r w:rsidR="005D2444" w:rsidRPr="00F47D8E">
        <w:rPr>
          <w:bCs/>
        </w:rPr>
        <w:t>bis spätestens 30. März</w:t>
      </w:r>
      <w:r w:rsidR="005D2444" w:rsidRPr="00F47D8E">
        <w:t xml:space="preserve"> per E-Mail</w:t>
      </w:r>
      <w:r w:rsidR="005D2444">
        <w:t xml:space="preserve"> scoalaramtharomania@gmail.com).</w:t>
      </w:r>
    </w:p>
    <w:p w14:paraId="68845513" w14:textId="77777777" w:rsidR="00B83C0E" w:rsidRPr="00B83C0E" w:rsidRDefault="00000000" w:rsidP="00B83C0E">
      <w:r>
        <w:pict w14:anchorId="494F1BDF">
          <v:rect id="_x0000_i1028" style="width:0;height:1.5pt" o:hralign="center" o:hrstd="t" o:hr="t" fillcolor="#a0a0a0" stroked="f"/>
        </w:pict>
      </w:r>
    </w:p>
    <w:p w14:paraId="37C0A8A6" w14:textId="021829AB" w:rsidR="00B83C0E" w:rsidRPr="00B83C0E" w:rsidRDefault="00B83C0E" w:rsidP="00B83C0E">
      <w:r w:rsidRPr="00B83C0E">
        <w:t xml:space="preserve">Wir freuen uns darauf, </w:t>
      </w:r>
      <w:r>
        <w:t>euch</w:t>
      </w:r>
      <w:r w:rsidRPr="00B83C0E">
        <w:t xml:space="preserve"> in Rumänien zu sehen!</w:t>
      </w:r>
    </w:p>
    <w:p w14:paraId="7512AD9C" w14:textId="77777777" w:rsidR="00B83C0E" w:rsidRPr="00B83C0E" w:rsidRDefault="00B83C0E" w:rsidP="00B83C0E">
      <w:r w:rsidRPr="00942ED2">
        <w:rPr>
          <w:bCs/>
        </w:rPr>
        <w:t>Simina &amp; Alexandra</w:t>
      </w:r>
      <w:r w:rsidRPr="00B83C0E">
        <w:br/>
        <w:t>RSE-Koordinatorinnen in Rumänien</w:t>
      </w:r>
    </w:p>
    <w:p w14:paraId="76D59F1F" w14:textId="77777777" w:rsidR="00B83C0E" w:rsidRDefault="00B83C0E"/>
    <w:sectPr w:rsidR="00B83C0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C0E"/>
    <w:rsid w:val="000C76D4"/>
    <w:rsid w:val="005D2444"/>
    <w:rsid w:val="00853442"/>
    <w:rsid w:val="008D6F3C"/>
    <w:rsid w:val="00942ED2"/>
    <w:rsid w:val="00B83C0E"/>
    <w:rsid w:val="00BC5F67"/>
    <w:rsid w:val="00F47D8E"/>
    <w:rsid w:val="00FF6CD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7383D"/>
  <w15:chartTrackingRefBased/>
  <w15:docId w15:val="{B36F1E45-B86A-452F-8820-04286F28C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83C0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C0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C0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C0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83C0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83C0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83C0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83C0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83C0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C0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C0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C0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C0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83C0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83C0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83C0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83C0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83C0E"/>
    <w:rPr>
      <w:rFonts w:eastAsiaTheme="majorEastAsia" w:cstheme="majorBidi"/>
      <w:color w:val="272727" w:themeColor="text1" w:themeTint="D8"/>
    </w:rPr>
  </w:style>
  <w:style w:type="paragraph" w:styleId="Title">
    <w:name w:val="Title"/>
    <w:basedOn w:val="Normal"/>
    <w:next w:val="Normal"/>
    <w:link w:val="TitleChar"/>
    <w:uiPriority w:val="10"/>
    <w:qFormat/>
    <w:rsid w:val="00B83C0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C0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C0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C0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83C0E"/>
    <w:pPr>
      <w:spacing w:before="160"/>
      <w:jc w:val="center"/>
    </w:pPr>
    <w:rPr>
      <w:i/>
      <w:iCs/>
      <w:color w:val="404040" w:themeColor="text1" w:themeTint="BF"/>
    </w:rPr>
  </w:style>
  <w:style w:type="character" w:customStyle="1" w:styleId="QuoteChar">
    <w:name w:val="Quote Char"/>
    <w:basedOn w:val="DefaultParagraphFont"/>
    <w:link w:val="Quote"/>
    <w:uiPriority w:val="29"/>
    <w:rsid w:val="00B83C0E"/>
    <w:rPr>
      <w:i/>
      <w:iCs/>
      <w:color w:val="404040" w:themeColor="text1" w:themeTint="BF"/>
    </w:rPr>
  </w:style>
  <w:style w:type="paragraph" w:styleId="ListParagraph">
    <w:name w:val="List Paragraph"/>
    <w:basedOn w:val="Normal"/>
    <w:uiPriority w:val="34"/>
    <w:qFormat/>
    <w:rsid w:val="00B83C0E"/>
    <w:pPr>
      <w:ind w:left="720"/>
      <w:contextualSpacing/>
    </w:pPr>
  </w:style>
  <w:style w:type="character" w:styleId="IntenseEmphasis">
    <w:name w:val="Intense Emphasis"/>
    <w:basedOn w:val="DefaultParagraphFont"/>
    <w:uiPriority w:val="21"/>
    <w:qFormat/>
    <w:rsid w:val="00B83C0E"/>
    <w:rPr>
      <w:i/>
      <w:iCs/>
      <w:color w:val="0F4761" w:themeColor="accent1" w:themeShade="BF"/>
    </w:rPr>
  </w:style>
  <w:style w:type="paragraph" w:styleId="IntenseQuote">
    <w:name w:val="Intense Quote"/>
    <w:basedOn w:val="Normal"/>
    <w:next w:val="Normal"/>
    <w:link w:val="IntenseQuoteChar"/>
    <w:uiPriority w:val="30"/>
    <w:qFormat/>
    <w:rsid w:val="00B83C0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C0E"/>
    <w:rPr>
      <w:i/>
      <w:iCs/>
      <w:color w:val="0F4761" w:themeColor="accent1" w:themeShade="BF"/>
    </w:rPr>
  </w:style>
  <w:style w:type="character" w:styleId="IntenseReference">
    <w:name w:val="Intense Reference"/>
    <w:basedOn w:val="DefaultParagraphFont"/>
    <w:uiPriority w:val="32"/>
    <w:qFormat/>
    <w:rsid w:val="00B83C0E"/>
    <w:rPr>
      <w:b/>
      <w:bCs/>
      <w:smallCaps/>
      <w:color w:val="0F4761" w:themeColor="accent1" w:themeShade="BF"/>
      <w:spacing w:val="5"/>
    </w:rPr>
  </w:style>
  <w:style w:type="character" w:styleId="Hyperlink">
    <w:name w:val="Hyperlink"/>
    <w:basedOn w:val="DefaultParagraphFont"/>
    <w:uiPriority w:val="99"/>
    <w:unhideWhenUsed/>
    <w:rsid w:val="00B83C0E"/>
    <w:rPr>
      <w:color w:val="467886" w:themeColor="hyperlink"/>
      <w:u w:val="single"/>
    </w:rPr>
  </w:style>
  <w:style w:type="character" w:styleId="UnresolvedMention">
    <w:name w:val="Unresolved Mention"/>
    <w:basedOn w:val="DefaultParagraphFont"/>
    <w:uiPriority w:val="99"/>
    <w:semiHidden/>
    <w:unhideWhenUsed/>
    <w:rsid w:val="00B83C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amtha.com/events/event.aspx?id=4076" TargetMode="External"/><Relationship Id="rId5" Type="http://schemas.openxmlformats.org/officeDocument/2006/relationships/hyperlink" Target="https://www.ramtha.com/events/event.aspx?id=4071" TargetMode="External"/><Relationship Id="rId4" Type="http://schemas.openxmlformats.org/officeDocument/2006/relationships/hyperlink" Target="https://cheilegradistei.ro/en/cheile-gradistei-fundata-resor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686</Words>
  <Characters>3914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Helga Krachler</dc:creator>
  <cp:keywords/>
  <dc:description/>
  <cp:lastModifiedBy>Simina Kovacs</cp:lastModifiedBy>
  <cp:revision>4</cp:revision>
  <dcterms:created xsi:type="dcterms:W3CDTF">2026-02-15T17:24:00Z</dcterms:created>
  <dcterms:modified xsi:type="dcterms:W3CDTF">2026-02-15T17:28:00Z</dcterms:modified>
</cp:coreProperties>
</file>